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Заместитель председателя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Круглянского райисполкома</w:t>
      </w:r>
    </w:p>
    <w:p w:rsidR="00CA5A6D" w:rsidRDefault="00CA5A6D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А.А.Лукашевич</w:t>
      </w:r>
    </w:p>
    <w:p w:rsidR="00E57980" w:rsidRP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BB7F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7FD5">
        <w:rPr>
          <w:rFonts w:ascii="Times New Roman" w:hAnsi="Times New Roman" w:cs="Times New Roman"/>
          <w:sz w:val="30"/>
          <w:szCs w:val="30"/>
        </w:rPr>
        <w:t>.</w:t>
      </w:r>
      <w:r w:rsidR="00301276">
        <w:rPr>
          <w:rFonts w:ascii="Times New Roman" w:hAnsi="Times New Roman" w:cs="Times New Roman"/>
          <w:sz w:val="30"/>
          <w:szCs w:val="30"/>
        </w:rPr>
        <w:t>0</w:t>
      </w:r>
      <w:r w:rsidR="00454F62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</w:p>
    <w:p w:rsidR="00E57980" w:rsidRPr="00AF0572" w:rsidRDefault="00E57980" w:rsidP="00E5798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0B9C" w:rsidRPr="00995109" w:rsidRDefault="003E22C5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ПРОТОКОЛ</w:t>
      </w:r>
      <w:r w:rsidR="00E57980">
        <w:rPr>
          <w:rFonts w:ascii="Times New Roman" w:hAnsi="Times New Roman" w:cs="Times New Roman"/>
          <w:sz w:val="30"/>
          <w:szCs w:val="30"/>
        </w:rPr>
        <w:t xml:space="preserve"> </w:t>
      </w:r>
      <w:r w:rsidR="00E57980" w:rsidRPr="00995109">
        <w:rPr>
          <w:rFonts w:ascii="Times New Roman" w:hAnsi="Times New Roman" w:cs="Times New Roman"/>
          <w:sz w:val="30"/>
          <w:szCs w:val="30"/>
        </w:rPr>
        <w:t xml:space="preserve">№ </w:t>
      </w:r>
      <w:r w:rsidR="00454F62">
        <w:rPr>
          <w:rFonts w:ascii="Times New Roman" w:hAnsi="Times New Roman" w:cs="Times New Roman"/>
          <w:sz w:val="30"/>
          <w:szCs w:val="30"/>
        </w:rPr>
        <w:t>2</w:t>
      </w:r>
      <w:r w:rsidR="00E57980" w:rsidRPr="00995109">
        <w:rPr>
          <w:rFonts w:ascii="Times New Roman" w:hAnsi="Times New Roman" w:cs="Times New Roman"/>
          <w:sz w:val="30"/>
          <w:szCs w:val="30"/>
        </w:rPr>
        <w:tab/>
      </w:r>
    </w:p>
    <w:p w:rsidR="00AF0572" w:rsidRDefault="003E22C5" w:rsidP="00AF05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заседания</w:t>
      </w:r>
      <w:r w:rsidR="001C6FD6" w:rsidRPr="00995109">
        <w:rPr>
          <w:rFonts w:ascii="Times New Roman" w:hAnsi="Times New Roman" w:cs="Times New Roman"/>
          <w:sz w:val="30"/>
          <w:szCs w:val="30"/>
        </w:rPr>
        <w:t xml:space="preserve"> </w:t>
      </w:r>
      <w:r w:rsidR="00AF0572">
        <w:rPr>
          <w:rFonts w:ascii="Times New Roman" w:hAnsi="Times New Roman" w:cs="Times New Roman"/>
          <w:sz w:val="30"/>
          <w:szCs w:val="30"/>
        </w:rPr>
        <w:t xml:space="preserve">межведомственного совета </w:t>
      </w:r>
    </w:p>
    <w:p w:rsidR="00EB68FE" w:rsidRDefault="00AF0572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проблемам инвалидов</w:t>
      </w:r>
    </w:p>
    <w:p w:rsidR="00D50752" w:rsidRPr="00995109" w:rsidRDefault="00454F62" w:rsidP="00F112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E92857" w:rsidRPr="009951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06</w:t>
      </w:r>
      <w:r w:rsidR="003E22C5" w:rsidRPr="00995109">
        <w:rPr>
          <w:rFonts w:ascii="Times New Roman" w:hAnsi="Times New Roman" w:cs="Times New Roman"/>
          <w:sz w:val="30"/>
          <w:szCs w:val="30"/>
        </w:rPr>
        <w:t>.20</w:t>
      </w:r>
      <w:r w:rsidR="004B5452">
        <w:rPr>
          <w:rFonts w:ascii="Times New Roman" w:hAnsi="Times New Roman" w:cs="Times New Roman"/>
          <w:sz w:val="30"/>
          <w:szCs w:val="30"/>
        </w:rPr>
        <w:t>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</w:p>
    <w:p w:rsidR="00D50752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</w:t>
      </w:r>
      <w:r w:rsidR="003E22C5" w:rsidRPr="00995109">
        <w:rPr>
          <w:rFonts w:ascii="Times New Roman" w:hAnsi="Times New Roman" w:cs="Times New Roman"/>
          <w:sz w:val="30"/>
          <w:szCs w:val="30"/>
        </w:rPr>
        <w:t>:</w:t>
      </w:r>
      <w:r w:rsidRPr="00E579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995109">
        <w:rPr>
          <w:rFonts w:ascii="Times New Roman" w:hAnsi="Times New Roman" w:cs="Times New Roman"/>
          <w:sz w:val="30"/>
          <w:szCs w:val="30"/>
        </w:rPr>
        <w:t xml:space="preserve">лены </w:t>
      </w:r>
      <w:r w:rsidR="00AF0572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902" w:type="dxa"/>
        <w:tblLayout w:type="fixed"/>
        <w:tblLook w:val="04A0"/>
      </w:tblPr>
      <w:tblGrid>
        <w:gridCol w:w="669"/>
        <w:gridCol w:w="5251"/>
        <w:gridCol w:w="2268"/>
        <w:gridCol w:w="1714"/>
      </w:tblGrid>
      <w:tr w:rsidR="005F6328" w:rsidTr="00454F62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51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Содержание поручений</w:t>
            </w:r>
          </w:p>
        </w:tc>
        <w:tc>
          <w:tcPr>
            <w:tcW w:w="2268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F6328" w:rsidTr="00454F62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51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7980" w:rsidTr="00454F62">
        <w:tc>
          <w:tcPr>
            <w:tcW w:w="9902" w:type="dxa"/>
            <w:gridSpan w:val="4"/>
          </w:tcPr>
          <w:p w:rsidR="00E57980" w:rsidRPr="00BB3E9C" w:rsidRDefault="00BB3E9C" w:rsidP="00BB3E9C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980" w:rsidRPr="00BB3E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01276" w:rsidRPr="00BB3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F62" w:rsidRPr="00BB3E9C">
              <w:rPr>
                <w:rFonts w:ascii="Times New Roman" w:hAnsi="Times New Roman" w:cs="Times New Roman"/>
                <w:sz w:val="26"/>
                <w:szCs w:val="26"/>
              </w:rPr>
              <w:t>перечне предоставляемых людям с инвалидностью социальных услуг и обеспечении доступности данных услуг органами социальной защиты</w:t>
            </w:r>
          </w:p>
        </w:tc>
      </w:tr>
      <w:tr w:rsidR="005F6328" w:rsidTr="00454F62">
        <w:tc>
          <w:tcPr>
            <w:tcW w:w="66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51" w:type="dxa"/>
          </w:tcPr>
          <w:p w:rsidR="00E57980" w:rsidRPr="00E57980" w:rsidRDefault="00597BC4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>управления по труду, занятости и социальной защите районного исполнительного комитета (далее – управление по труду)</w:t>
            </w:r>
            <w:r w:rsidR="00454F62">
              <w:rPr>
                <w:rFonts w:ascii="Times New Roman" w:hAnsi="Times New Roman" w:cs="Times New Roman"/>
                <w:sz w:val="26"/>
                <w:szCs w:val="26"/>
              </w:rPr>
              <w:t>, учреждения «Круглянский районный центр социального обслуживания населения» (далее – РЦСОН)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268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149" w:rsidTr="00454F62">
        <w:tc>
          <w:tcPr>
            <w:tcW w:w="669" w:type="dxa"/>
          </w:tcPr>
          <w:p w:rsidR="002D3149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251" w:type="dxa"/>
          </w:tcPr>
          <w:p w:rsidR="002D3149" w:rsidRDefault="00454F62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Поддерживать в актуальном состоянии базу данных о неработающих инвалидах, имеющих трудовые и профессиональные рекомендации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D3149" w:rsidRPr="00E57980" w:rsidRDefault="00B57188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</w:t>
            </w:r>
          </w:p>
        </w:tc>
        <w:tc>
          <w:tcPr>
            <w:tcW w:w="1714" w:type="dxa"/>
          </w:tcPr>
          <w:p w:rsidR="002D3149" w:rsidRPr="00E57980" w:rsidRDefault="00B57188" w:rsidP="00454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F6328" w:rsidTr="00454F62">
        <w:tc>
          <w:tcPr>
            <w:tcW w:w="669" w:type="dxa"/>
          </w:tcPr>
          <w:p w:rsidR="00E57980" w:rsidRPr="00E57980" w:rsidRDefault="00597BC4" w:rsidP="002D3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51" w:type="dxa"/>
          </w:tcPr>
          <w:p w:rsidR="00E57980" w:rsidRPr="00E57980" w:rsidRDefault="00454F62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индивидуальное сопровождение инвалидов (с их согласия), трудоустраиваемых при содействии управления по труду, начиная с момента прохождения собеседования у нанимателя до момента трудоустройства</w:t>
            </w:r>
          </w:p>
        </w:tc>
        <w:tc>
          <w:tcPr>
            <w:tcW w:w="2268" w:type="dxa"/>
          </w:tcPr>
          <w:p w:rsidR="00EA0E66" w:rsidRPr="00E57980" w:rsidRDefault="00301276" w:rsidP="00454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труду, РЦСОН</w:t>
            </w:r>
          </w:p>
        </w:tc>
        <w:tc>
          <w:tcPr>
            <w:tcW w:w="1714" w:type="dxa"/>
          </w:tcPr>
          <w:p w:rsidR="00E57980" w:rsidRPr="00E57980" w:rsidRDefault="00B57188" w:rsidP="00B57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454F62" w:rsidTr="00454F62">
        <w:tc>
          <w:tcPr>
            <w:tcW w:w="669" w:type="dxa"/>
          </w:tcPr>
          <w:p w:rsidR="00454F62" w:rsidRDefault="00454F62" w:rsidP="002D3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251" w:type="dxa"/>
          </w:tcPr>
          <w:p w:rsidR="00454F62" w:rsidRDefault="00454F62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Информировать инвалидов, проживающих на территории района, о социальных услугах</w:t>
            </w:r>
            <w:r w:rsidR="007774F6">
              <w:rPr>
                <w:rFonts w:ascii="Times New Roman" w:hAnsi="Times New Roman" w:cs="Times New Roman"/>
                <w:sz w:val="26"/>
                <w:szCs w:val="26"/>
              </w:rPr>
              <w:t>, оказываемых органами социальной защиты, с учетом изменений в законодательстве</w:t>
            </w:r>
          </w:p>
        </w:tc>
        <w:tc>
          <w:tcPr>
            <w:tcW w:w="2268" w:type="dxa"/>
          </w:tcPr>
          <w:p w:rsidR="00454F62" w:rsidRDefault="007774F6" w:rsidP="00454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454F62" w:rsidRDefault="00AD6BCC" w:rsidP="00B57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7774F6" w:rsidTr="00454F62">
        <w:tc>
          <w:tcPr>
            <w:tcW w:w="669" w:type="dxa"/>
          </w:tcPr>
          <w:p w:rsidR="007774F6" w:rsidRDefault="007774F6" w:rsidP="002D3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251" w:type="dxa"/>
          </w:tcPr>
          <w:p w:rsidR="007774F6" w:rsidRDefault="007774F6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Принимать меры по своевременному оказанию социальных услуг нуждающимся инвалидам, в том числе по выделению материальной помощи из средств Фонда социальной защиты населения, по назначению государственной адресной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помощи, по обеспечению инвалидов техническими средствами социальной реабилитации</w:t>
            </w:r>
          </w:p>
        </w:tc>
        <w:tc>
          <w:tcPr>
            <w:tcW w:w="2268" w:type="dxa"/>
          </w:tcPr>
          <w:p w:rsidR="007774F6" w:rsidRDefault="00AD6BCC" w:rsidP="00454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РЦСОН</w:t>
            </w:r>
          </w:p>
        </w:tc>
        <w:tc>
          <w:tcPr>
            <w:tcW w:w="1714" w:type="dxa"/>
          </w:tcPr>
          <w:p w:rsidR="007774F6" w:rsidRDefault="00AD6BCC" w:rsidP="00B57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682B67" w:rsidTr="00454F62">
        <w:tc>
          <w:tcPr>
            <w:tcW w:w="9902" w:type="dxa"/>
            <w:gridSpan w:val="4"/>
          </w:tcPr>
          <w:p w:rsidR="00682B67" w:rsidRPr="00E57980" w:rsidRDefault="00682B67" w:rsidP="00F112B1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</w:t>
            </w:r>
            <w:r w:rsidR="00F112B1">
              <w:rPr>
                <w:rFonts w:ascii="Times New Roman" w:hAnsi="Times New Roman" w:cs="Times New Roman"/>
                <w:sz w:val="26"/>
                <w:szCs w:val="26"/>
              </w:rPr>
              <w:t>б обеспечении реализации прав инвалидов, детей-инвалидов на образование</w:t>
            </w:r>
          </w:p>
        </w:tc>
      </w:tr>
      <w:tr w:rsidR="00682B67" w:rsidTr="00454F62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251" w:type="dxa"/>
          </w:tcPr>
          <w:p w:rsidR="00682B67" w:rsidRPr="00E57980" w:rsidRDefault="00682B67" w:rsidP="00EB72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F112B1">
              <w:rPr>
                <w:rFonts w:ascii="Times New Roman" w:hAnsi="Times New Roman" w:cs="Times New Roman"/>
                <w:sz w:val="26"/>
                <w:szCs w:val="26"/>
              </w:rPr>
              <w:t xml:space="preserve">РЦСОН, </w:t>
            </w:r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образованию, спорту и туризму районного исполнительного комитета (далее – ООСиТ)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268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67" w:rsidTr="00454F62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251" w:type="dxa"/>
          </w:tcPr>
          <w:p w:rsidR="00682B67" w:rsidRPr="008A70BA" w:rsidRDefault="00F112B1" w:rsidP="00CF2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оказание специалистами государственного</w:t>
            </w:r>
            <w:r w:rsidR="005633B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 «Кругля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нский центр коррекционно-развивающего обучения и реабилитации» (далее – ЦКРОиР)</w:t>
            </w:r>
            <w:r w:rsidR="00BB3E9C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консультативной помощи работникам учреждения здравоохранения «Круглянская центральная районная больница» (далее – ЦРБ)</w:t>
            </w:r>
            <w:r w:rsidR="009E2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E9C">
              <w:rPr>
                <w:rFonts w:ascii="Times New Roman" w:hAnsi="Times New Roman" w:cs="Times New Roman"/>
                <w:sz w:val="26"/>
                <w:szCs w:val="26"/>
              </w:rPr>
              <w:t>и законным представителям, воспитывающим детей с особенностями психофизического развития, в том числе детей-инвалидов</w:t>
            </w:r>
          </w:p>
        </w:tc>
        <w:tc>
          <w:tcPr>
            <w:tcW w:w="2268" w:type="dxa"/>
          </w:tcPr>
          <w:p w:rsidR="00EA0E66" w:rsidRPr="00E57980" w:rsidRDefault="00BB3E9C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r w:rsidR="009E2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</w:tcPr>
          <w:p w:rsidR="00BB3E9C" w:rsidRDefault="00BB3E9C" w:rsidP="00BB3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 в месяц согласно графику </w:t>
            </w:r>
          </w:p>
          <w:p w:rsidR="00682B67" w:rsidRPr="00E57980" w:rsidRDefault="00BB3E9C" w:rsidP="00BB3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по запросу</w:t>
            </w:r>
          </w:p>
        </w:tc>
      </w:tr>
      <w:tr w:rsidR="00682B67" w:rsidTr="00454F62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251" w:type="dxa"/>
          </w:tcPr>
          <w:p w:rsidR="00682B67" w:rsidRPr="00E57980" w:rsidRDefault="00BB3E9C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 постоянно действующего семинара «Пути повышения качества взаимодействия специалистов ЦКРОиР и РЦСОН» с учетом актуальных вопросов сопровождения процесса перехода выпускников ЦКРОиР в РЦСОН как этапа в системе непрерывной социальной реабилитации инвалидов</w:t>
            </w:r>
          </w:p>
        </w:tc>
        <w:tc>
          <w:tcPr>
            <w:tcW w:w="2268" w:type="dxa"/>
          </w:tcPr>
          <w:p w:rsidR="00BB3E9C" w:rsidRDefault="00BB3E9C" w:rsidP="00A81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ЦКРОиР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82B67" w:rsidRPr="00E57980" w:rsidRDefault="00757984" w:rsidP="00A81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682B67" w:rsidRPr="00E57980" w:rsidRDefault="00BB3E9C" w:rsidP="005F6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BB3E9C" w:rsidTr="00454F62">
        <w:tc>
          <w:tcPr>
            <w:tcW w:w="669" w:type="dxa"/>
          </w:tcPr>
          <w:p w:rsidR="00BB3E9C" w:rsidRDefault="00BB3E9C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251" w:type="dxa"/>
          </w:tcPr>
          <w:p w:rsidR="00BB3E9C" w:rsidRDefault="00BB3E9C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переход выпускников ЦКРОиР 2020/2021 учебного года в отделение дневного пребывания для инвалидов и граждан пожилого возраста РЦСОН</w:t>
            </w:r>
          </w:p>
        </w:tc>
        <w:tc>
          <w:tcPr>
            <w:tcW w:w="2268" w:type="dxa"/>
          </w:tcPr>
          <w:p w:rsidR="00BB3E9C" w:rsidRDefault="00BB3E9C" w:rsidP="00BB3E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ЦКРОиР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B3E9C" w:rsidRDefault="00BB3E9C" w:rsidP="00BB3E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BB3E9C" w:rsidRDefault="00BB3E9C" w:rsidP="00BB3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01.09.2021</w:t>
            </w:r>
          </w:p>
        </w:tc>
      </w:tr>
      <w:tr w:rsidR="00682B67" w:rsidTr="00454F62">
        <w:tc>
          <w:tcPr>
            <w:tcW w:w="9902" w:type="dxa"/>
            <w:gridSpan w:val="4"/>
          </w:tcPr>
          <w:p w:rsidR="00682B67" w:rsidRPr="00E57980" w:rsidRDefault="00BB3E9C" w:rsidP="00BB3E9C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 оказании одиноким и одиноко проживающим инвалидам помощи по созданию безопасных условий проживания</w:t>
            </w:r>
            <w:r w:rsidR="00D85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2B67" w:rsidTr="00454F62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51" w:type="dxa"/>
          </w:tcPr>
          <w:p w:rsidR="00682B67" w:rsidRPr="00E57980" w:rsidRDefault="00682B67" w:rsidP="0088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BB3E9C">
              <w:rPr>
                <w:rFonts w:ascii="Times New Roman" w:hAnsi="Times New Roman" w:cs="Times New Roman"/>
                <w:sz w:val="26"/>
                <w:szCs w:val="26"/>
              </w:rPr>
              <w:t>управления по труду, РЦСОН, отдела жилищно-коммунального хозяйства, архитектуры и строительства районного исполнительного комитета (далее – отдел ЖКХ)</w:t>
            </w:r>
            <w:r w:rsidR="0088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268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8BF" w:rsidTr="00454F62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251" w:type="dxa"/>
          </w:tcPr>
          <w:p w:rsidR="001E08BF" w:rsidRDefault="00BB3E9C" w:rsidP="000B3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Рекомендациями </w:t>
            </w:r>
            <w:r w:rsidR="002E3F08"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работы по предупреждению правонарушений, способствующих гибели людей от внешних причин, в том числе от пожаров и других чрезвычайных ситуаций в жилищном фонде на территории Круглянского района, утвержденными распоряжением Круглянского районного исполнительного комитета от 27.05.2021 № 66-р, предоставлять в районный отдел по </w:t>
            </w:r>
            <w:r w:rsidR="002E3F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чрезвычайным ситуациям (далее – РОЧС) списки обследованных граждан с указанием выявленных нарушений пожарной безопасности</w:t>
            </w:r>
          </w:p>
        </w:tc>
        <w:tc>
          <w:tcPr>
            <w:tcW w:w="2268" w:type="dxa"/>
          </w:tcPr>
          <w:p w:rsidR="001E08BF" w:rsidRPr="00E57980" w:rsidRDefault="002E3F08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РЦСОН</w:t>
            </w:r>
          </w:p>
        </w:tc>
        <w:tc>
          <w:tcPr>
            <w:tcW w:w="1714" w:type="dxa"/>
          </w:tcPr>
          <w:p w:rsidR="001E08BF" w:rsidRPr="00E57980" w:rsidRDefault="002E3F08" w:rsidP="002E3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E08BF" w:rsidTr="00454F62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251" w:type="dxa"/>
          </w:tcPr>
          <w:p w:rsidR="001E08BF" w:rsidRPr="00E57980" w:rsidRDefault="000B3524" w:rsidP="002E3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3F08">
              <w:rPr>
                <w:rFonts w:ascii="Times New Roman" w:hAnsi="Times New Roman" w:cs="Times New Roman"/>
                <w:sz w:val="26"/>
                <w:szCs w:val="26"/>
              </w:rPr>
              <w:t>эффективное межведомственное взаимодействие по оказанию одиноким и одиноко проживающим инвалидам помощи в создании безопасных условий проживания</w:t>
            </w:r>
          </w:p>
        </w:tc>
        <w:tc>
          <w:tcPr>
            <w:tcW w:w="2268" w:type="dxa"/>
          </w:tcPr>
          <w:p w:rsidR="001E08BF" w:rsidRPr="00E57980" w:rsidRDefault="002E3F08" w:rsidP="00A81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РЦСОН, РОЧС, отдел ЖКХ, управление по труду</w:t>
            </w:r>
          </w:p>
        </w:tc>
        <w:tc>
          <w:tcPr>
            <w:tcW w:w="1714" w:type="dxa"/>
          </w:tcPr>
          <w:p w:rsidR="001E08BF" w:rsidRPr="00E57980" w:rsidRDefault="002E3F08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2E3F08" w:rsidTr="00454F62">
        <w:tc>
          <w:tcPr>
            <w:tcW w:w="669" w:type="dxa"/>
          </w:tcPr>
          <w:p w:rsidR="002E3F08" w:rsidRDefault="002E3F08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251" w:type="dxa"/>
          </w:tcPr>
          <w:p w:rsidR="002E3F08" w:rsidRDefault="002E3F08" w:rsidP="002E3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Осуществлять систематическую разъяснительную и профилактическую работу с людьми с инвалидностью и членами их семей по вопросам безопасности жизнедеятельности, в том числе по предупреждению пожаров</w:t>
            </w:r>
          </w:p>
        </w:tc>
        <w:tc>
          <w:tcPr>
            <w:tcW w:w="2268" w:type="dxa"/>
          </w:tcPr>
          <w:p w:rsidR="002E3F08" w:rsidRDefault="002E3F08" w:rsidP="00A81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РЦСОН, РОЧС, районный отдел внутренних дел (далее – РОВД), отдел ЖКХ, сельские исполнительные комитеты</w:t>
            </w:r>
          </w:p>
        </w:tc>
        <w:tc>
          <w:tcPr>
            <w:tcW w:w="1714" w:type="dxa"/>
          </w:tcPr>
          <w:p w:rsidR="002E3F08" w:rsidRDefault="002E3F08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454F62">
        <w:tc>
          <w:tcPr>
            <w:tcW w:w="669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251" w:type="dxa"/>
          </w:tcPr>
          <w:p w:rsidR="001E08BF" w:rsidRPr="00E57980" w:rsidRDefault="001E08BF" w:rsidP="002E3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должить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 xml:space="preserve"> работу по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созданию </w:t>
            </w:r>
            <w:r w:rsidR="002E3F08">
              <w:rPr>
                <w:rFonts w:ascii="Times New Roman" w:hAnsi="Times New Roman" w:cs="Times New Roman"/>
                <w:sz w:val="26"/>
                <w:szCs w:val="26"/>
              </w:rPr>
              <w:t>безопасных условий проживания</w:t>
            </w:r>
            <w:r w:rsidR="001020CE">
              <w:rPr>
                <w:rFonts w:ascii="Times New Roman" w:hAnsi="Times New Roman" w:cs="Times New Roman"/>
                <w:sz w:val="26"/>
                <w:szCs w:val="26"/>
              </w:rPr>
              <w:t xml:space="preserve"> людей с инвалидностью в рамках программы по созданию доступной среды в жилищном фонде и в организациях района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E08BF" w:rsidRPr="00E57980" w:rsidRDefault="00EA0E66" w:rsidP="00102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1020CE">
              <w:rPr>
                <w:rFonts w:ascii="Times New Roman" w:hAnsi="Times New Roman" w:cs="Times New Roman"/>
                <w:sz w:val="26"/>
                <w:szCs w:val="26"/>
              </w:rPr>
              <w:t>ЖКХ,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труду</w:t>
            </w:r>
          </w:p>
        </w:tc>
        <w:tc>
          <w:tcPr>
            <w:tcW w:w="1714" w:type="dxa"/>
          </w:tcPr>
          <w:p w:rsidR="001E08BF" w:rsidRPr="00E57980" w:rsidRDefault="001E08BF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454F62">
        <w:tc>
          <w:tcPr>
            <w:tcW w:w="9902" w:type="dxa"/>
            <w:gridSpan w:val="4"/>
          </w:tcPr>
          <w:p w:rsidR="001E08BF" w:rsidRPr="00E57980" w:rsidRDefault="001E08BF" w:rsidP="00A81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>б исполнении протокольных решений межведомственного совета</w:t>
            </w:r>
          </w:p>
        </w:tc>
      </w:tr>
      <w:tr w:rsidR="001E08BF" w:rsidTr="00454F62">
        <w:tc>
          <w:tcPr>
            <w:tcW w:w="669" w:type="dxa"/>
          </w:tcPr>
          <w:p w:rsidR="001E08BF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251" w:type="dxa"/>
          </w:tcPr>
          <w:p w:rsidR="001E08BF" w:rsidRPr="00597BC4" w:rsidRDefault="00A813BC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1020C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труду, отдела ЖКХ,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  <w:r w:rsidR="001020CE">
              <w:rPr>
                <w:rFonts w:ascii="Times New Roman" w:hAnsi="Times New Roman" w:cs="Times New Roman"/>
                <w:sz w:val="26"/>
                <w:szCs w:val="26"/>
              </w:rPr>
              <w:t>, ООСиТ, ЦРБ, отдела идеологической работы, культуры и по делам молодежи районного исполнительного комитета (отдел идеологической работы)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принять к сведению</w:t>
            </w:r>
          </w:p>
        </w:tc>
        <w:tc>
          <w:tcPr>
            <w:tcW w:w="2268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3BC" w:rsidTr="00454F62">
        <w:tc>
          <w:tcPr>
            <w:tcW w:w="669" w:type="dxa"/>
          </w:tcPr>
          <w:p w:rsidR="00A813BC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251" w:type="dxa"/>
          </w:tcPr>
          <w:p w:rsidR="00A813BC" w:rsidRDefault="001020CE" w:rsidP="007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оказанию различных видов помощи людям с инвалидностью в рамках межведомственного взаимодействия учреждений и организаций района</w:t>
            </w:r>
          </w:p>
        </w:tc>
        <w:tc>
          <w:tcPr>
            <w:tcW w:w="2268" w:type="dxa"/>
          </w:tcPr>
          <w:p w:rsidR="00A813BC" w:rsidRPr="00E57980" w:rsidRDefault="001020CE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труду, РЦСОН, ЦРБ, отдел ЖКХ, ООСиТ, отдел идеологической работы, РОЧС, РОВД</w:t>
            </w:r>
          </w:p>
        </w:tc>
        <w:tc>
          <w:tcPr>
            <w:tcW w:w="1714" w:type="dxa"/>
          </w:tcPr>
          <w:p w:rsidR="00A813BC" w:rsidRPr="00E57980" w:rsidRDefault="0078397B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FF3C0A" w:rsidRPr="00995109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C0A" w:rsidRPr="00995109" w:rsidRDefault="00FF3C0A" w:rsidP="00FF3C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Секретарь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157BD4">
        <w:rPr>
          <w:rFonts w:ascii="Times New Roman" w:hAnsi="Times New Roman" w:cs="Times New Roman"/>
          <w:sz w:val="30"/>
          <w:szCs w:val="30"/>
        </w:rPr>
        <w:t>совета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D6A66">
        <w:rPr>
          <w:rFonts w:ascii="Times New Roman" w:hAnsi="Times New Roman" w:cs="Times New Roman"/>
          <w:sz w:val="30"/>
          <w:szCs w:val="30"/>
        </w:rPr>
        <w:t xml:space="preserve">  </w:t>
      </w:r>
      <w:r w:rsidR="009F26D5">
        <w:rPr>
          <w:rFonts w:ascii="Times New Roman" w:hAnsi="Times New Roman" w:cs="Times New Roman"/>
          <w:sz w:val="30"/>
          <w:szCs w:val="30"/>
        </w:rPr>
        <w:t xml:space="preserve">    </w:t>
      </w:r>
      <w:r w:rsidR="00EA0E66">
        <w:rPr>
          <w:rFonts w:ascii="Times New Roman" w:hAnsi="Times New Roman" w:cs="Times New Roman"/>
          <w:sz w:val="30"/>
          <w:szCs w:val="30"/>
        </w:rPr>
        <w:t>Т.Б.Трипутина</w:t>
      </w:r>
    </w:p>
    <w:sectPr w:rsidR="00FF3C0A" w:rsidRPr="00995109" w:rsidSect="0078397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06" w:rsidRDefault="00851506" w:rsidP="00CD4253">
      <w:pPr>
        <w:spacing w:after="0" w:line="240" w:lineRule="auto"/>
      </w:pPr>
      <w:r>
        <w:separator/>
      </w:r>
    </w:p>
  </w:endnote>
  <w:endnote w:type="continuationSeparator" w:id="1">
    <w:p w:rsidR="00851506" w:rsidRDefault="00851506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06" w:rsidRDefault="00851506" w:rsidP="00CD4253">
      <w:pPr>
        <w:spacing w:after="0" w:line="240" w:lineRule="auto"/>
      </w:pPr>
      <w:r>
        <w:separator/>
      </w:r>
    </w:p>
  </w:footnote>
  <w:footnote w:type="continuationSeparator" w:id="1">
    <w:p w:rsidR="00851506" w:rsidRDefault="00851506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6290"/>
      <w:docPartObj>
        <w:docPartGallery w:val="Page Numbers (Top of Page)"/>
        <w:docPartUnique/>
      </w:docPartObj>
    </w:sdtPr>
    <w:sdtContent>
      <w:p w:rsidR="002E3F08" w:rsidRDefault="002926EA">
        <w:pPr>
          <w:pStyle w:val="a4"/>
          <w:jc w:val="center"/>
        </w:pPr>
        <w:fldSimple w:instr=" PAGE   \* MERGEFORMAT ">
          <w:r w:rsidR="00157BD4">
            <w:rPr>
              <w:noProof/>
            </w:rPr>
            <w:t>3</w:t>
          </w:r>
        </w:fldSimple>
      </w:p>
    </w:sdtContent>
  </w:sdt>
  <w:p w:rsidR="002E3F08" w:rsidRDefault="002E3F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2223D5"/>
    <w:multiLevelType w:val="hybridMultilevel"/>
    <w:tmpl w:val="E6305718"/>
    <w:lvl w:ilvl="0" w:tplc="80E06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049"/>
    <w:rsid w:val="0001325C"/>
    <w:rsid w:val="0004735A"/>
    <w:rsid w:val="00062598"/>
    <w:rsid w:val="00072680"/>
    <w:rsid w:val="000767DF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20CE"/>
    <w:rsid w:val="00115CB4"/>
    <w:rsid w:val="00140610"/>
    <w:rsid w:val="0014551F"/>
    <w:rsid w:val="001565B9"/>
    <w:rsid w:val="00157BD4"/>
    <w:rsid w:val="00186CE4"/>
    <w:rsid w:val="001A37EB"/>
    <w:rsid w:val="001B15ED"/>
    <w:rsid w:val="001C6FD6"/>
    <w:rsid w:val="001E08BF"/>
    <w:rsid w:val="001F0CB3"/>
    <w:rsid w:val="00200815"/>
    <w:rsid w:val="0021031E"/>
    <w:rsid w:val="00233472"/>
    <w:rsid w:val="00236DE4"/>
    <w:rsid w:val="0024324B"/>
    <w:rsid w:val="00243F7E"/>
    <w:rsid w:val="00285573"/>
    <w:rsid w:val="002926EA"/>
    <w:rsid w:val="002D3149"/>
    <w:rsid w:val="002D744C"/>
    <w:rsid w:val="002E2DC6"/>
    <w:rsid w:val="002E3F08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C682F"/>
    <w:rsid w:val="003E22C5"/>
    <w:rsid w:val="003F0F24"/>
    <w:rsid w:val="003F366E"/>
    <w:rsid w:val="00454F62"/>
    <w:rsid w:val="00461A3A"/>
    <w:rsid w:val="004808F6"/>
    <w:rsid w:val="00482D53"/>
    <w:rsid w:val="004A6804"/>
    <w:rsid w:val="004B5452"/>
    <w:rsid w:val="004B7712"/>
    <w:rsid w:val="004F0FBF"/>
    <w:rsid w:val="004F3D91"/>
    <w:rsid w:val="004F5AA0"/>
    <w:rsid w:val="005006FF"/>
    <w:rsid w:val="00506A11"/>
    <w:rsid w:val="0052518A"/>
    <w:rsid w:val="0053720B"/>
    <w:rsid w:val="00541DC2"/>
    <w:rsid w:val="00560103"/>
    <w:rsid w:val="005633B4"/>
    <w:rsid w:val="00564E3A"/>
    <w:rsid w:val="005763C1"/>
    <w:rsid w:val="00597BC4"/>
    <w:rsid w:val="005B7BE2"/>
    <w:rsid w:val="005C2904"/>
    <w:rsid w:val="005F0DAD"/>
    <w:rsid w:val="005F325B"/>
    <w:rsid w:val="005F6328"/>
    <w:rsid w:val="006137CE"/>
    <w:rsid w:val="006309C1"/>
    <w:rsid w:val="0064619B"/>
    <w:rsid w:val="00653993"/>
    <w:rsid w:val="00653AA5"/>
    <w:rsid w:val="00662973"/>
    <w:rsid w:val="00682B67"/>
    <w:rsid w:val="00696017"/>
    <w:rsid w:val="006B62C6"/>
    <w:rsid w:val="006D7D8E"/>
    <w:rsid w:val="006E7F21"/>
    <w:rsid w:val="007042D7"/>
    <w:rsid w:val="00735524"/>
    <w:rsid w:val="0075158D"/>
    <w:rsid w:val="00757984"/>
    <w:rsid w:val="0077413B"/>
    <w:rsid w:val="007774F6"/>
    <w:rsid w:val="0078397B"/>
    <w:rsid w:val="00794B79"/>
    <w:rsid w:val="007D6C24"/>
    <w:rsid w:val="007E2127"/>
    <w:rsid w:val="007E4EC4"/>
    <w:rsid w:val="007F15AD"/>
    <w:rsid w:val="00815F2A"/>
    <w:rsid w:val="00820CF5"/>
    <w:rsid w:val="008217E8"/>
    <w:rsid w:val="00837F61"/>
    <w:rsid w:val="00851506"/>
    <w:rsid w:val="00863B92"/>
    <w:rsid w:val="00866DA9"/>
    <w:rsid w:val="0087485A"/>
    <w:rsid w:val="008821B0"/>
    <w:rsid w:val="00882678"/>
    <w:rsid w:val="008A70BA"/>
    <w:rsid w:val="008D6A66"/>
    <w:rsid w:val="008E3B12"/>
    <w:rsid w:val="008E515E"/>
    <w:rsid w:val="00915B85"/>
    <w:rsid w:val="009260CA"/>
    <w:rsid w:val="00947C67"/>
    <w:rsid w:val="009510E9"/>
    <w:rsid w:val="00965F50"/>
    <w:rsid w:val="009933D8"/>
    <w:rsid w:val="00995109"/>
    <w:rsid w:val="00996FF9"/>
    <w:rsid w:val="009B46ED"/>
    <w:rsid w:val="009E2056"/>
    <w:rsid w:val="009F26D5"/>
    <w:rsid w:val="00A03E56"/>
    <w:rsid w:val="00A15C4B"/>
    <w:rsid w:val="00A346CB"/>
    <w:rsid w:val="00A813BC"/>
    <w:rsid w:val="00AD6BCC"/>
    <w:rsid w:val="00AF0572"/>
    <w:rsid w:val="00B43257"/>
    <w:rsid w:val="00B57188"/>
    <w:rsid w:val="00B63435"/>
    <w:rsid w:val="00B90972"/>
    <w:rsid w:val="00B90C6F"/>
    <w:rsid w:val="00BA455C"/>
    <w:rsid w:val="00BB3E9C"/>
    <w:rsid w:val="00BB7FD5"/>
    <w:rsid w:val="00BC3EA0"/>
    <w:rsid w:val="00BD1BA4"/>
    <w:rsid w:val="00BF0191"/>
    <w:rsid w:val="00BF2A03"/>
    <w:rsid w:val="00BF2FF2"/>
    <w:rsid w:val="00BF370E"/>
    <w:rsid w:val="00C2292D"/>
    <w:rsid w:val="00C2651C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0B98"/>
    <w:rsid w:val="00CD4253"/>
    <w:rsid w:val="00CE1BE1"/>
    <w:rsid w:val="00CF2702"/>
    <w:rsid w:val="00CF5573"/>
    <w:rsid w:val="00CF5BFE"/>
    <w:rsid w:val="00D025A0"/>
    <w:rsid w:val="00D02D9A"/>
    <w:rsid w:val="00D214E8"/>
    <w:rsid w:val="00D25D14"/>
    <w:rsid w:val="00D4418F"/>
    <w:rsid w:val="00D50752"/>
    <w:rsid w:val="00D62BA1"/>
    <w:rsid w:val="00D80049"/>
    <w:rsid w:val="00D80CF2"/>
    <w:rsid w:val="00D85646"/>
    <w:rsid w:val="00D87E1C"/>
    <w:rsid w:val="00D9463D"/>
    <w:rsid w:val="00DA3149"/>
    <w:rsid w:val="00DB2098"/>
    <w:rsid w:val="00DB6D53"/>
    <w:rsid w:val="00DC2BC7"/>
    <w:rsid w:val="00DE663C"/>
    <w:rsid w:val="00E134A0"/>
    <w:rsid w:val="00E164F5"/>
    <w:rsid w:val="00E20F5F"/>
    <w:rsid w:val="00E30A28"/>
    <w:rsid w:val="00E45916"/>
    <w:rsid w:val="00E50759"/>
    <w:rsid w:val="00E57980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F6624"/>
    <w:rsid w:val="00F112B1"/>
    <w:rsid w:val="00F174F5"/>
    <w:rsid w:val="00F263F2"/>
    <w:rsid w:val="00F35366"/>
    <w:rsid w:val="00F43978"/>
    <w:rsid w:val="00F535CC"/>
    <w:rsid w:val="00F56B16"/>
    <w:rsid w:val="00F70E78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EAEA-75F0-4A8F-805F-828366D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Ivanova</cp:lastModifiedBy>
  <cp:revision>6</cp:revision>
  <cp:lastPrinted>2022-03-17T11:19:00Z</cp:lastPrinted>
  <dcterms:created xsi:type="dcterms:W3CDTF">2022-03-03T13:56:00Z</dcterms:created>
  <dcterms:modified xsi:type="dcterms:W3CDTF">2022-03-17T13:44:00Z</dcterms:modified>
</cp:coreProperties>
</file>